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A3AABB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D1008">
        <w:rPr>
          <w:rFonts w:ascii="Times New Roman" w:eastAsia="Arial Unicode MS" w:hAnsi="Times New Roman" w:cs="Times New Roman"/>
          <w:b/>
          <w:kern w:val="0"/>
          <w:sz w:val="24"/>
          <w:szCs w:val="24"/>
          <w:lang w:eastAsia="lv-LV"/>
          <w14:ligatures w14:val="none"/>
        </w:rPr>
        <w:t>7</w:t>
      </w:r>
      <w:r w:rsidR="00035A93">
        <w:rPr>
          <w:rFonts w:ascii="Times New Roman" w:eastAsia="Arial Unicode MS" w:hAnsi="Times New Roman" w:cs="Times New Roman"/>
          <w:b/>
          <w:kern w:val="0"/>
          <w:sz w:val="24"/>
          <w:szCs w:val="24"/>
          <w:lang w:eastAsia="lv-LV"/>
          <w14:ligatures w14:val="none"/>
        </w:rPr>
        <w:t>3</w:t>
      </w:r>
    </w:p>
    <w:p w14:paraId="616345F9" w14:textId="3F851D94"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87E8F">
        <w:rPr>
          <w:rFonts w:ascii="Times New Roman" w:eastAsia="Arial Unicode MS" w:hAnsi="Times New Roman" w:cs="Times New Roman"/>
          <w:kern w:val="0"/>
          <w:sz w:val="24"/>
          <w:szCs w:val="24"/>
          <w:lang w:eastAsia="lv-LV"/>
          <w14:ligatures w14:val="none"/>
        </w:rPr>
        <w:t>3</w:t>
      </w:r>
      <w:r w:rsidR="00730264">
        <w:rPr>
          <w:rFonts w:ascii="Times New Roman" w:eastAsia="Arial Unicode MS" w:hAnsi="Times New Roman" w:cs="Times New Roman"/>
          <w:kern w:val="0"/>
          <w:sz w:val="24"/>
          <w:szCs w:val="24"/>
          <w:lang w:eastAsia="lv-LV"/>
          <w14:ligatures w14:val="none"/>
        </w:rPr>
        <w:t>5</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3B3D7617" w14:textId="77777777" w:rsidR="00730264" w:rsidRPr="00730264" w:rsidRDefault="00730264" w:rsidP="00730264">
      <w:pPr>
        <w:keepNext/>
        <w:widowControl w:val="0"/>
        <w:suppressAutoHyphens/>
        <w:spacing w:after="0" w:line="100" w:lineRule="atLeast"/>
        <w:jc w:val="both"/>
        <w:outlineLvl w:val="0"/>
        <w:rPr>
          <w:rFonts w:ascii="Times New Roman" w:eastAsia="Arial Unicode MS" w:hAnsi="Times New Roman" w:cs="Arial Unicode MS"/>
          <w:b/>
          <w:iCs/>
          <w:kern w:val="1"/>
          <w:sz w:val="24"/>
          <w:szCs w:val="24"/>
          <w:lang w:eastAsia="hi-IN" w:bidi="hi-IN"/>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730264">
        <w:rPr>
          <w:rFonts w:ascii="Times New Roman" w:eastAsia="Arial Unicode MS" w:hAnsi="Times New Roman" w:cs="Arial Unicode MS"/>
          <w:b/>
          <w:iCs/>
          <w:kern w:val="1"/>
          <w:sz w:val="24"/>
          <w:szCs w:val="24"/>
          <w:lang w:eastAsia="hi-IN" w:bidi="hi-IN"/>
          <w14:ligatures w14:val="none"/>
        </w:rPr>
        <w:t xml:space="preserve">Par zemes ierīcības projekta izstrādes nosacījumu apstiprināšanu </w:t>
      </w:r>
      <w:r w:rsidRPr="00730264">
        <w:rPr>
          <w:rFonts w:ascii="Times New Roman" w:eastAsia="Arial Unicode MS" w:hAnsi="Times New Roman" w:cs="Arial Unicode MS"/>
          <w:b/>
          <w:kern w:val="1"/>
          <w:sz w:val="24"/>
          <w:szCs w:val="24"/>
          <w:lang w:eastAsia="hi-IN" w:bidi="hi-IN"/>
          <w14:ligatures w14:val="none"/>
        </w:rPr>
        <w:t xml:space="preserve">nekustamā īpašuma “Burtnieku Skola”, Ērgļos, Ērgļu pagastā, Madonas novadā, </w:t>
      </w:r>
      <w:r w:rsidRPr="00730264">
        <w:rPr>
          <w:rFonts w:ascii="Times New Roman" w:eastAsia="Arial Unicode MS" w:hAnsi="Times New Roman" w:cs="Arial Unicode MS"/>
          <w:b/>
          <w:iCs/>
          <w:kern w:val="1"/>
          <w:sz w:val="24"/>
          <w:szCs w:val="24"/>
          <w:lang w:eastAsia="hi-IN" w:bidi="hi-IN"/>
          <w14:ligatures w14:val="none"/>
        </w:rPr>
        <w:t xml:space="preserve">zemes vienības ar kadastra apzīmējumu 70540080686 sadalīšanai </w:t>
      </w:r>
    </w:p>
    <w:p w14:paraId="3FE81B82" w14:textId="77777777" w:rsidR="00730264" w:rsidRPr="00730264" w:rsidRDefault="00730264" w:rsidP="00730264">
      <w:pPr>
        <w:widowControl w:val="0"/>
        <w:suppressAutoHyphens/>
        <w:spacing w:after="0" w:line="240" w:lineRule="auto"/>
        <w:rPr>
          <w:rFonts w:ascii="Times New Roman" w:eastAsia="SimSun" w:hAnsi="Times New Roman" w:cs="Arial"/>
          <w:i/>
          <w:iCs/>
          <w:kern w:val="1"/>
          <w:sz w:val="24"/>
          <w:szCs w:val="24"/>
          <w:lang w:eastAsia="hi-IN" w:bidi="hi-IN"/>
          <w14:ligatures w14:val="none"/>
        </w:rPr>
      </w:pPr>
    </w:p>
    <w:p w14:paraId="13DEA8DC" w14:textId="19972770" w:rsidR="00730264" w:rsidRPr="00730264" w:rsidRDefault="00730264" w:rsidP="00730264">
      <w:pPr>
        <w:widowControl w:val="0"/>
        <w:suppressAutoHyphens/>
        <w:spacing w:after="0" w:line="100" w:lineRule="atLeast"/>
        <w:ind w:firstLine="709"/>
        <w:jc w:val="both"/>
        <w:rPr>
          <w:rFonts w:ascii="Times New Roman" w:eastAsia="Calibri" w:hAnsi="Times New Roman" w:cs="Times New Roman"/>
          <w:kern w:val="1"/>
          <w:sz w:val="24"/>
          <w:szCs w:val="24"/>
          <w:lang w:eastAsia="hi-IN" w:bidi="hi-IN"/>
          <w14:ligatures w14:val="none"/>
        </w:rPr>
      </w:pPr>
      <w:r w:rsidRPr="00730264">
        <w:rPr>
          <w:rFonts w:ascii="Times New Roman" w:eastAsia="Calibri" w:hAnsi="Times New Roman" w:cs="Times New Roman"/>
          <w:kern w:val="1"/>
          <w:sz w:val="24"/>
          <w:szCs w:val="24"/>
          <w:lang w:eastAsia="hi-IN" w:bidi="hi-IN"/>
          <w14:ligatures w14:val="none"/>
        </w:rPr>
        <w:t>Madonas novada pašvaldībā saņemts fiziskas personas iesniegums (reģistrēts Madonas novada pašvaldībā 2025.</w:t>
      </w:r>
      <w:r w:rsidR="002F7DA4">
        <w:rPr>
          <w:rFonts w:ascii="Times New Roman" w:eastAsia="Calibri" w:hAnsi="Times New Roman" w:cs="Times New Roman"/>
          <w:kern w:val="1"/>
          <w:sz w:val="24"/>
          <w:szCs w:val="24"/>
          <w:lang w:eastAsia="hi-IN" w:bidi="hi-IN"/>
          <w14:ligatures w14:val="none"/>
        </w:rPr>
        <w:t> </w:t>
      </w:r>
      <w:r w:rsidRPr="00730264">
        <w:rPr>
          <w:rFonts w:ascii="Times New Roman" w:eastAsia="Calibri" w:hAnsi="Times New Roman" w:cs="Times New Roman"/>
          <w:kern w:val="1"/>
          <w:sz w:val="24"/>
          <w:szCs w:val="24"/>
          <w:lang w:eastAsia="hi-IN" w:bidi="hi-IN"/>
          <w14:ligatures w14:val="none"/>
        </w:rPr>
        <w:t>gada 8.</w:t>
      </w:r>
      <w:r w:rsidR="002F7DA4">
        <w:rPr>
          <w:rFonts w:ascii="Times New Roman" w:eastAsia="Calibri" w:hAnsi="Times New Roman" w:cs="Times New Roman"/>
          <w:kern w:val="1"/>
          <w:sz w:val="24"/>
          <w:szCs w:val="24"/>
          <w:lang w:eastAsia="hi-IN" w:bidi="hi-IN"/>
          <w14:ligatures w14:val="none"/>
        </w:rPr>
        <w:t> </w:t>
      </w:r>
      <w:r w:rsidRPr="00730264">
        <w:rPr>
          <w:rFonts w:ascii="Times New Roman" w:eastAsia="Calibri" w:hAnsi="Times New Roman" w:cs="Times New Roman"/>
          <w:kern w:val="1"/>
          <w:sz w:val="24"/>
          <w:szCs w:val="24"/>
          <w:lang w:eastAsia="hi-IN" w:bidi="hi-IN"/>
          <w14:ligatures w14:val="none"/>
        </w:rPr>
        <w:t xml:space="preserve">jūlijā ar reģ. Nr. 2.1.3.6/25/1041) ar lūgumu atsavināt nekustamā īpašuma “Burtnieku Skola” (kadastra numurs </w:t>
      </w:r>
      <w:hyperlink r:id="rId9" w:history="1">
        <w:r w:rsidRPr="00730264">
          <w:rPr>
            <w:rFonts w:ascii="Times New Roman" w:eastAsia="Calibri" w:hAnsi="Times New Roman" w:cs="Times New Roman"/>
            <w:kern w:val="1"/>
            <w:sz w:val="24"/>
            <w:szCs w:val="24"/>
            <w:lang w:eastAsia="hi-IN" w:bidi="hi-IN"/>
            <w14:ligatures w14:val="none"/>
          </w:rPr>
          <w:t>70540080686</w:t>
        </w:r>
      </w:hyperlink>
      <w:r w:rsidRPr="00730264">
        <w:rPr>
          <w:rFonts w:ascii="Times New Roman" w:eastAsia="Calibri" w:hAnsi="Times New Roman" w:cs="Times New Roman"/>
          <w:kern w:val="1"/>
          <w:sz w:val="24"/>
          <w:szCs w:val="24"/>
          <w:lang w:eastAsia="hi-IN" w:bidi="hi-IN"/>
          <w14:ligatures w14:val="none"/>
        </w:rPr>
        <w:t xml:space="preserve">) zemes vienību ar kadastra apzīmējumu </w:t>
      </w:r>
      <w:r w:rsidRPr="00730264">
        <w:rPr>
          <w:rFonts w:ascii="Times New Roman" w:eastAsia="SimSun" w:hAnsi="Times New Roman" w:cs="Arial"/>
          <w:kern w:val="1"/>
          <w:sz w:val="24"/>
          <w:szCs w:val="24"/>
          <w:lang w:eastAsia="hi-IN" w:bidi="hi-IN"/>
          <w14:ligatures w14:val="none"/>
        </w:rPr>
        <w:t>70540080686</w:t>
      </w:r>
      <w:r w:rsidRPr="00730264">
        <w:rPr>
          <w:rFonts w:ascii="Times New Roman" w:eastAsia="Calibri" w:hAnsi="Times New Roman" w:cs="Times New Roman"/>
          <w:kern w:val="1"/>
          <w:sz w:val="24"/>
          <w:szCs w:val="24"/>
          <w:lang w:eastAsia="hi-IN" w:bidi="hi-IN"/>
          <w14:ligatures w14:val="none"/>
        </w:rPr>
        <w:t>.</w:t>
      </w:r>
    </w:p>
    <w:p w14:paraId="6000ACA7" w14:textId="77777777" w:rsidR="00730264" w:rsidRPr="00730264" w:rsidRDefault="00730264" w:rsidP="00730264">
      <w:pPr>
        <w:widowControl w:val="0"/>
        <w:suppressAutoHyphens/>
        <w:spacing w:after="0" w:line="240" w:lineRule="auto"/>
        <w:ind w:firstLine="709"/>
        <w:jc w:val="both"/>
        <w:rPr>
          <w:rFonts w:ascii="Times New Roman" w:eastAsia="SimSun" w:hAnsi="Times New Roman" w:cs="Arial"/>
          <w:kern w:val="1"/>
          <w:sz w:val="24"/>
          <w:szCs w:val="24"/>
          <w:lang w:eastAsia="hi-IN" w:bidi="hi-IN"/>
          <w14:ligatures w14:val="none"/>
        </w:rPr>
      </w:pPr>
      <w:r w:rsidRPr="00730264">
        <w:rPr>
          <w:rFonts w:ascii="Times New Roman" w:eastAsia="SimSun" w:hAnsi="Times New Roman" w:cs="Arial"/>
          <w:kern w:val="1"/>
          <w:sz w:val="24"/>
          <w:szCs w:val="24"/>
          <w:lang w:eastAsia="hi-IN" w:bidi="hi-IN"/>
          <w14:ligatures w14:val="none"/>
        </w:rPr>
        <w:t xml:space="preserve">Saskaņā ar Nekustamā īpašuma Valsts kadastra informācijas sistēmā pieejamo informāciju, nekustamais īpašums  “Burtnieku Skola” (kadastra numurs 70540080686), Ērgļos, Ērgļu pagastā, Madonas novadā, kā sastāvā ir zemes vienība ar kadastra apzīmējumu 70540080686, ir ierakstīts Ērgļu pagasta zemesgrāmatas nodalījumā Nr. 100000444602 un uz to nostiprinātas īpašumtiesības Madonas novada pašvaldības vārdā. </w:t>
      </w:r>
    </w:p>
    <w:p w14:paraId="14EC6D5E" w14:textId="77777777" w:rsidR="00730264" w:rsidRPr="00730264" w:rsidRDefault="00730264" w:rsidP="00730264">
      <w:pPr>
        <w:widowControl w:val="0"/>
        <w:suppressAutoHyphens/>
        <w:spacing w:after="0" w:line="240" w:lineRule="auto"/>
        <w:ind w:firstLine="709"/>
        <w:jc w:val="both"/>
        <w:rPr>
          <w:rFonts w:ascii="Times New Roman" w:eastAsia="SimSun" w:hAnsi="Times New Roman" w:cs="Arial"/>
          <w:kern w:val="1"/>
          <w:sz w:val="24"/>
          <w:szCs w:val="24"/>
          <w:lang w:eastAsia="hi-IN" w:bidi="hi-IN"/>
          <w14:ligatures w14:val="none"/>
        </w:rPr>
      </w:pPr>
      <w:r w:rsidRPr="00730264">
        <w:rPr>
          <w:rFonts w:ascii="Times New Roman" w:eastAsia="SimSun" w:hAnsi="Times New Roman" w:cs="Arial"/>
          <w:kern w:val="1"/>
          <w:sz w:val="24"/>
          <w:szCs w:val="24"/>
          <w:lang w:eastAsia="hi-IN" w:bidi="hi-IN"/>
          <w14:ligatures w14:val="none"/>
        </w:rPr>
        <w:t>Nekustamā īpašuma “Burtnieku Skola” (kadastra numurs 70540080686), Ērgļos, Ērgļu pagastā, Madonas novadā sastāvā esošai zemes vienībai ar kadastra apzīmējumu 70540080686 noteikts nekustamā īpašuma lietošanas mērķis – pārējo sabiedriskās nozīmes objektu apbūve (NĪLM kods 0908) 1.1224 ha platībā.</w:t>
      </w:r>
    </w:p>
    <w:p w14:paraId="4D2C7BCD" w14:textId="77777777" w:rsidR="00730264" w:rsidRPr="00730264" w:rsidRDefault="00730264" w:rsidP="00730264">
      <w:pPr>
        <w:spacing w:after="0" w:line="240" w:lineRule="auto"/>
        <w:ind w:firstLine="709"/>
        <w:jc w:val="both"/>
        <w:rPr>
          <w:rFonts w:ascii="Times New Roman" w:eastAsia="SimSun" w:hAnsi="Times New Roman" w:cs="Arial"/>
          <w:kern w:val="1"/>
          <w:sz w:val="24"/>
          <w:szCs w:val="24"/>
          <w:lang w:eastAsia="hi-IN" w:bidi="hi-IN"/>
          <w14:ligatures w14:val="none"/>
        </w:rPr>
      </w:pPr>
      <w:r w:rsidRPr="00730264">
        <w:rPr>
          <w:rFonts w:ascii="Times New Roman" w:eastAsia="SimSun" w:hAnsi="Times New Roman" w:cs="Arial"/>
          <w:kern w:val="1"/>
          <w:sz w:val="24"/>
          <w:szCs w:val="24"/>
          <w:lang w:eastAsia="hi-IN" w:bidi="hi-IN"/>
          <w14:ligatures w14:val="none"/>
        </w:rPr>
        <w:t xml:space="preserve">Pašvaldībai nepieciešams saglabāt daļu no zemes vienības ar kadastra apzīmējumu 70540080686, uz kuras atrodas piemiņas zīme, līdz ar ko nepieciešams sadalīt zemes vienību, izstrādājot un īstenojot zemes ierīcības projektu. </w:t>
      </w:r>
    </w:p>
    <w:p w14:paraId="3E963A58" w14:textId="1E33C1B9" w:rsidR="00730264" w:rsidRPr="00730264" w:rsidRDefault="00730264" w:rsidP="00730264">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730264">
        <w:rPr>
          <w:rFonts w:ascii="Times New Roman" w:eastAsia="SimSun" w:hAnsi="Times New Roman" w:cs="Arial"/>
          <w:kern w:val="1"/>
          <w:sz w:val="24"/>
          <w:szCs w:val="24"/>
          <w:lang w:eastAsia="hi-IN" w:bidi="hi-IN"/>
          <w14:ligatures w14:val="none"/>
        </w:rPr>
        <w:t xml:space="preserve">Atbilstoši </w:t>
      </w:r>
      <w:r w:rsidRPr="00730264">
        <w:rPr>
          <w:rFonts w:ascii="Times New Roman" w:eastAsia="Times New Roman" w:hAnsi="Times New Roman" w:cs="Times New Roman"/>
          <w:kern w:val="1"/>
          <w:sz w:val="24"/>
          <w:szCs w:val="24"/>
          <w:lang w:eastAsia="hi-IN" w:bidi="hi-IN"/>
          <w14:ligatures w14:val="none"/>
        </w:rPr>
        <w:t xml:space="preserve">Ērgļu pagasta teritorijas plānojumam </w:t>
      </w:r>
      <w:r w:rsidRPr="00730264">
        <w:rPr>
          <w:rFonts w:ascii="Times New Roman" w:eastAsia="Times New Roman" w:hAnsi="Times New Roman" w:cs="Times New Roman"/>
          <w:kern w:val="1"/>
          <w:sz w:val="24"/>
          <w:szCs w:val="24"/>
          <w:lang w:eastAsia="lv-LV" w:bidi="hi-IN"/>
          <w14:ligatures w14:val="none"/>
        </w:rPr>
        <w:t>zemes vienībai  ar kadastra apzīmējumu 70540080686</w:t>
      </w:r>
      <w:r w:rsidRPr="00730264">
        <w:rPr>
          <w:rFonts w:ascii="Times New Roman" w:eastAsia="SimSun" w:hAnsi="Times New Roman" w:cs="Arial"/>
          <w:kern w:val="1"/>
          <w:sz w:val="24"/>
          <w:szCs w:val="24"/>
          <w:lang w:eastAsia="hi-IN" w:bidi="hi-IN"/>
          <w14:ligatures w14:val="none"/>
        </w:rPr>
        <w:t xml:space="preserve"> noteiktas funkcionālās zonas atļautā (plānotā) izmantošana - sabiedrisko objektu apbūves teritorijas un savrupmāju apbūves teritorijas. Ērgļu novada Ērgļu pagasta teritorijas izmantošanas un apbūves noteikumu 1.11. nodaļas 2. punkts pieļauj samazināt jaunveidoj</w:t>
      </w:r>
      <w:r w:rsidR="002F7DA4">
        <w:rPr>
          <w:rFonts w:ascii="Times New Roman" w:eastAsia="SimSun" w:hAnsi="Times New Roman" w:cs="Arial"/>
          <w:kern w:val="1"/>
          <w:sz w:val="24"/>
          <w:szCs w:val="24"/>
          <w:lang w:eastAsia="hi-IN" w:bidi="hi-IN"/>
          <w14:ligatures w14:val="none"/>
        </w:rPr>
        <w:t>a</w:t>
      </w:r>
      <w:r w:rsidRPr="00730264">
        <w:rPr>
          <w:rFonts w:ascii="Times New Roman" w:eastAsia="SimSun" w:hAnsi="Times New Roman" w:cs="Arial"/>
          <w:kern w:val="1"/>
          <w:sz w:val="24"/>
          <w:szCs w:val="24"/>
          <w:lang w:eastAsia="hi-IN" w:bidi="hi-IN"/>
          <w14:ligatures w14:val="none"/>
        </w:rPr>
        <w:t xml:space="preserve">mās zemes vienības platību, </w:t>
      </w:r>
      <w:r w:rsidRPr="00730264">
        <w:rPr>
          <w:rFonts w:ascii="Times New Roman" w:eastAsia="SimSun" w:hAnsi="Times New Roman" w:cs="Arial"/>
          <w:i/>
          <w:iCs/>
          <w:kern w:val="1"/>
          <w:sz w:val="24"/>
          <w:szCs w:val="24"/>
          <w:lang w:eastAsia="hi-IN" w:bidi="hi-IN"/>
          <w14:ligatures w14:val="none"/>
        </w:rPr>
        <w:t>ja saimnieciskās apbūves un jauktas apbūves teritorijās objektiem, ja to izbūvei, uzturēšanai funkcionāli nepieciešama mazāka platība un ar to netiek pārkāpti šajos Noteikumos reglamentētie apbūvi raksturojošie rādītāji - apbūves blīvums, apbūves intensitāte, brīvā (zaļā) teritorija</w:t>
      </w:r>
      <w:r w:rsidRPr="00730264">
        <w:rPr>
          <w:rFonts w:ascii="Times New Roman" w:eastAsia="SimSun" w:hAnsi="Times New Roman" w:cs="Arial"/>
          <w:kern w:val="1"/>
          <w:sz w:val="24"/>
          <w:szCs w:val="24"/>
          <w:lang w:eastAsia="hi-IN" w:bidi="hi-IN"/>
          <w14:ligatures w14:val="none"/>
        </w:rPr>
        <w:t xml:space="preserve">. </w:t>
      </w:r>
    </w:p>
    <w:p w14:paraId="244917C3" w14:textId="77777777" w:rsidR="00730264" w:rsidRPr="00730264" w:rsidRDefault="00730264" w:rsidP="00730264">
      <w:pPr>
        <w:spacing w:after="0" w:line="240" w:lineRule="auto"/>
        <w:ind w:firstLine="720"/>
        <w:jc w:val="both"/>
        <w:rPr>
          <w:rFonts w:ascii="Times New Roman" w:eastAsia="SimSun" w:hAnsi="Times New Roman" w:cs="Arial"/>
          <w:i/>
          <w:kern w:val="1"/>
          <w:sz w:val="24"/>
          <w:szCs w:val="24"/>
          <w:lang w:eastAsia="hi-IN" w:bidi="hi-IN"/>
          <w14:ligatures w14:val="none"/>
        </w:rPr>
      </w:pPr>
      <w:r w:rsidRPr="00730264">
        <w:rPr>
          <w:rFonts w:ascii="Times New Roman" w:eastAsia="Calibri" w:hAnsi="Times New Roman" w:cs="Times New Roman"/>
          <w:kern w:val="0"/>
          <w:sz w:val="24"/>
          <w:szCs w:val="24"/>
          <w14:ligatures w14:val="none"/>
        </w:rPr>
        <w:t xml:space="preserve">Zemes ierīcības likuma 5. panta 1. punkts nosaka to, ka </w:t>
      </w:r>
      <w:r w:rsidRPr="00730264">
        <w:rPr>
          <w:rFonts w:ascii="Times New Roman" w:eastAsia="Calibri" w:hAnsi="Times New Roman" w:cs="Times New Roman"/>
          <w:i/>
          <w:iCs/>
          <w:kern w:val="0"/>
          <w:sz w:val="24"/>
          <w:szCs w:val="24"/>
          <w14:ligatures w14:val="none"/>
        </w:rPr>
        <w:t xml:space="preserve">zemes ierīcības projektu ierosina </w:t>
      </w:r>
      <w:r w:rsidRPr="00730264">
        <w:rPr>
          <w:rFonts w:ascii="Times New Roman" w:eastAsia="Calibri" w:hAnsi="Times New Roman" w:cs="Times New Roman"/>
          <w:i/>
          <w:iCs/>
          <w:kern w:val="0"/>
          <w:sz w:val="24"/>
          <w:szCs w:val="24"/>
          <w:shd w:val="clear" w:color="auto" w:fill="FFFFFF"/>
          <w14:ligatures w14:val="none"/>
        </w:rPr>
        <w:t>zemes īpašnieks vai vairāki īpašnieki attiecībā uz saviem īpašumiem vai būvju īpašnieki pēc saskaņošanas</w:t>
      </w:r>
      <w:r w:rsidRPr="00730264">
        <w:rPr>
          <w:rFonts w:ascii="Times New Roman" w:eastAsia="Calibri" w:hAnsi="Times New Roman" w:cs="Times New Roman"/>
          <w:i/>
          <w:kern w:val="0"/>
          <w:sz w:val="24"/>
          <w:szCs w:val="24"/>
          <w:shd w:val="clear" w:color="auto" w:fill="FFFFFF"/>
          <w14:ligatures w14:val="none"/>
        </w:rPr>
        <w:t xml:space="preserve"> ar zemes īpašniekiem, ja būves atrodas uz svešas zemes un ir </w:t>
      </w:r>
    </w:p>
    <w:p w14:paraId="7BE5D4F3" w14:textId="77777777" w:rsidR="00425F2F" w:rsidRDefault="00730264" w:rsidP="00425F2F">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730264">
        <w:rPr>
          <w:rFonts w:ascii="Times New Roman" w:eastAsia="Times New Roman" w:hAnsi="Times New Roman" w:cs="Times New Roman"/>
          <w:kern w:val="1"/>
          <w:sz w:val="24"/>
          <w:szCs w:val="24"/>
          <w:lang w:eastAsia="hi-IN" w:bidi="hi-IN"/>
          <w14:ligatures w14:val="none"/>
        </w:rPr>
        <w:t xml:space="preserve">Pamatojoties uz Zemes ierīcības likuma 5. panta 1. punktu, un Ērgļu novada Ērgļu pagasta teritorijas plānojumu un teritorijas izmantošanas un apbūves noteikumiem, ņemot vērā 16.07.2025. Attīstības komitejas atzinumu, </w:t>
      </w:r>
      <w:r w:rsidR="00425F2F">
        <w:rPr>
          <w:rFonts w:ascii="Times New Roman" w:eastAsia="Times New Roman" w:hAnsi="Times New Roman" w:cs="Times New Roman"/>
          <w:b/>
          <w:color w:val="000000"/>
          <w:sz w:val="24"/>
          <w:szCs w:val="24"/>
        </w:rPr>
        <w:t xml:space="preserve">atklāti balsojot: PAR – 17 </w:t>
      </w:r>
      <w:r w:rsidR="00425F2F">
        <w:rPr>
          <w:rFonts w:ascii="Times New Roman" w:eastAsia="Times New Roman" w:hAnsi="Times New Roman" w:cs="Times New Roman"/>
          <w:color w:val="000000"/>
          <w:sz w:val="24"/>
          <w:szCs w:val="24"/>
        </w:rPr>
        <w:t>(</w:t>
      </w:r>
      <w:r w:rsidR="00425F2F">
        <w:rPr>
          <w:rFonts w:ascii="Times New Roman" w:hAnsi="Times New Roman" w:cs="Times New Roman"/>
          <w:bCs/>
          <w:noProof/>
          <w:sz w:val="24"/>
          <w:szCs w:val="24"/>
        </w:rPr>
        <w:t xml:space="preserve">Agris Lungevičs, Aigars Šķēls, Aivis Masaļskis, Aivis Mitenieks, Andris Dombrovskis, Artūrs Čačka, Artūrs Grandāns, Dace Ozoliņa, Egils Bērziņš, Gunārs Ikaunieks, Guntis Klikučs, Janīna Grudule, </w:t>
      </w:r>
      <w:r w:rsidR="00425F2F">
        <w:rPr>
          <w:rFonts w:ascii="Times New Roman" w:hAnsi="Times New Roman" w:cs="Times New Roman"/>
          <w:bCs/>
          <w:noProof/>
          <w:sz w:val="24"/>
          <w:szCs w:val="24"/>
        </w:rPr>
        <w:lastRenderedPageBreak/>
        <w:t>Jānis Erels, Māris Justs, Māris Olte, Rūdolfs Medenis, Valda Kļaviņa</w:t>
      </w:r>
      <w:r w:rsidR="00425F2F">
        <w:rPr>
          <w:rFonts w:ascii="Times New Roman" w:eastAsia="Times New Roman" w:hAnsi="Times New Roman" w:cs="Times New Roman"/>
          <w:color w:val="000000"/>
          <w:sz w:val="24"/>
          <w:szCs w:val="24"/>
        </w:rPr>
        <w:t xml:space="preserve">), </w:t>
      </w:r>
      <w:r w:rsidR="00425F2F">
        <w:rPr>
          <w:rFonts w:ascii="Times New Roman" w:eastAsia="Times New Roman" w:hAnsi="Times New Roman" w:cs="Times New Roman"/>
          <w:b/>
          <w:color w:val="000000"/>
          <w:sz w:val="24"/>
          <w:szCs w:val="24"/>
        </w:rPr>
        <w:t xml:space="preserve">PRET </w:t>
      </w:r>
      <w:r w:rsidR="00425F2F">
        <w:rPr>
          <w:rFonts w:ascii="Times New Roman" w:eastAsia="Times New Roman" w:hAnsi="Times New Roman" w:cs="Times New Roman"/>
          <w:b/>
          <w:bCs/>
          <w:color w:val="000000"/>
          <w:sz w:val="24"/>
          <w:szCs w:val="24"/>
        </w:rPr>
        <w:t>– NAV</w:t>
      </w:r>
      <w:r w:rsidR="00425F2F">
        <w:rPr>
          <w:rFonts w:ascii="Times New Roman" w:eastAsia="Times New Roman" w:hAnsi="Times New Roman" w:cs="Times New Roman"/>
          <w:b/>
          <w:color w:val="000000"/>
          <w:sz w:val="24"/>
          <w:szCs w:val="24"/>
        </w:rPr>
        <w:t>, ATTURAS – NAV,</w:t>
      </w:r>
      <w:r w:rsidR="00425F2F">
        <w:rPr>
          <w:rFonts w:ascii="Times New Roman" w:eastAsia="Times New Roman" w:hAnsi="Times New Roman" w:cs="Times New Roman"/>
          <w:color w:val="000000"/>
          <w:sz w:val="24"/>
          <w:szCs w:val="24"/>
        </w:rPr>
        <w:t xml:space="preserve"> Madonas novada pašvaldības dome </w:t>
      </w:r>
      <w:r w:rsidR="00425F2F">
        <w:rPr>
          <w:rFonts w:ascii="Times New Roman" w:eastAsia="Times New Roman" w:hAnsi="Times New Roman" w:cs="Times New Roman"/>
          <w:b/>
          <w:color w:val="000000"/>
          <w:sz w:val="24"/>
          <w:szCs w:val="24"/>
        </w:rPr>
        <w:t>NOLEMJ:</w:t>
      </w:r>
    </w:p>
    <w:p w14:paraId="5459DF4E" w14:textId="3B275AED" w:rsidR="00730264" w:rsidRPr="00730264" w:rsidRDefault="00730264" w:rsidP="00425F2F">
      <w:pPr>
        <w:suppressAutoHyphens/>
        <w:spacing w:after="0" w:line="252" w:lineRule="auto"/>
        <w:ind w:firstLine="709"/>
        <w:jc w:val="both"/>
        <w:rPr>
          <w:rFonts w:ascii="Times New Roman" w:eastAsia="SimSun" w:hAnsi="Times New Roman" w:cs="Arial"/>
          <w:kern w:val="1"/>
          <w:sz w:val="24"/>
          <w:szCs w:val="24"/>
          <w:lang w:eastAsia="hi-IN" w:bidi="hi-IN"/>
          <w14:ligatures w14:val="none"/>
        </w:rPr>
      </w:pPr>
    </w:p>
    <w:p w14:paraId="16D893B2" w14:textId="77777777" w:rsidR="00730264" w:rsidRPr="00730264" w:rsidRDefault="00730264" w:rsidP="00730264">
      <w:pPr>
        <w:widowControl w:val="0"/>
        <w:numPr>
          <w:ilvl w:val="0"/>
          <w:numId w:val="40"/>
        </w:numPr>
        <w:suppressAutoHyphens/>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730264">
        <w:rPr>
          <w:rFonts w:ascii="Times New Roman" w:eastAsia="Times New Roman" w:hAnsi="Times New Roman" w:cs="Times New Roman"/>
          <w:iCs/>
          <w:kern w:val="0"/>
          <w:sz w:val="24"/>
          <w:szCs w:val="24"/>
          <w14:ligatures w14:val="none"/>
        </w:rPr>
        <w:t>Piekrist</w:t>
      </w:r>
      <w:r w:rsidRPr="00730264">
        <w:rPr>
          <w:rFonts w:ascii="Times New Roman" w:eastAsia="Times New Roman" w:hAnsi="Times New Roman" w:cs="Times New Roman"/>
          <w:b/>
          <w:bCs/>
          <w:iCs/>
          <w:kern w:val="0"/>
          <w:sz w:val="24"/>
          <w:szCs w:val="24"/>
          <w14:ligatures w14:val="none"/>
        </w:rPr>
        <w:t xml:space="preserve"> sadalīt</w:t>
      </w:r>
      <w:r w:rsidRPr="00730264">
        <w:rPr>
          <w:rFonts w:ascii="Times New Roman" w:eastAsia="Times New Roman" w:hAnsi="Times New Roman" w:cs="Times New Roman"/>
          <w:iCs/>
          <w:kern w:val="0"/>
          <w:sz w:val="24"/>
          <w:szCs w:val="24"/>
          <w14:ligatures w14:val="none"/>
        </w:rPr>
        <w:t xml:space="preserve"> pašvaldībai piederošo zemes vienību ar kadastra apzīmējumu 70540080686, atbilstoši 1. pielikumā pievienotajiem zemes ierīcības projekta izstrādes nosacījumiem.</w:t>
      </w:r>
    </w:p>
    <w:p w14:paraId="0DA6DDC6" w14:textId="77777777" w:rsidR="00730264" w:rsidRPr="00730264" w:rsidRDefault="00730264" w:rsidP="00730264">
      <w:pPr>
        <w:widowControl w:val="0"/>
        <w:numPr>
          <w:ilvl w:val="0"/>
          <w:numId w:val="40"/>
        </w:numPr>
        <w:suppressAutoHyphens/>
        <w:spacing w:after="0" w:line="240" w:lineRule="auto"/>
        <w:ind w:left="709" w:hanging="709"/>
        <w:jc w:val="both"/>
        <w:rPr>
          <w:rFonts w:ascii="Times New Roman" w:eastAsia="SimSun" w:hAnsi="Times New Roman" w:cs="Arial"/>
          <w:kern w:val="1"/>
          <w:sz w:val="18"/>
          <w:szCs w:val="18"/>
          <w:lang w:eastAsia="hi-IN" w:bidi="hi-IN"/>
          <w14:ligatures w14:val="none"/>
        </w:rPr>
      </w:pPr>
      <w:r w:rsidRPr="00730264">
        <w:rPr>
          <w:rFonts w:ascii="Times New Roman" w:eastAsia="Times New Roman" w:hAnsi="Times New Roman" w:cs="Times New Roman"/>
          <w:iCs/>
          <w:kern w:val="1"/>
          <w:sz w:val="24"/>
          <w:szCs w:val="24"/>
          <w:lang w:eastAsia="hi-IN" w:bidi="hi-IN"/>
          <w14:ligatures w14:val="none"/>
        </w:rPr>
        <w:t xml:space="preserve">Pēc zemes ierīcības projekta izstrādes un īstenošanas, </w:t>
      </w:r>
      <w:r w:rsidRPr="00730264">
        <w:rPr>
          <w:rFonts w:ascii="Times New Roman" w:eastAsia="SimSun" w:hAnsi="Times New Roman" w:cs="Arial"/>
          <w:kern w:val="1"/>
          <w:sz w:val="24"/>
          <w:szCs w:val="24"/>
          <w:lang w:eastAsia="hi-IN" w:bidi="hi-IN"/>
          <w14:ligatures w14:val="none"/>
        </w:rPr>
        <w:t>nodot atsavināšanai nekustamā īpašuma “Burtnieku Skola” (kadastra numurs 70540080686) Ērgļos, Ērgļu pagastā, Madonas novadā zemes vienības ar kadastra apzīmējumu 70540080686 daļas aptuveni 2960 m</w:t>
      </w:r>
      <w:r w:rsidRPr="00730264">
        <w:rPr>
          <w:rFonts w:ascii="Times New Roman" w:eastAsia="SimSun" w:hAnsi="Times New Roman" w:cs="Arial"/>
          <w:kern w:val="1"/>
          <w:sz w:val="24"/>
          <w:szCs w:val="24"/>
          <w:vertAlign w:val="superscript"/>
          <w:lang w:eastAsia="hi-IN" w:bidi="hi-IN"/>
          <w14:ligatures w14:val="none"/>
        </w:rPr>
        <w:t xml:space="preserve">2 </w:t>
      </w:r>
      <w:r w:rsidRPr="00730264">
        <w:rPr>
          <w:rFonts w:ascii="Times New Roman" w:eastAsia="SimSun" w:hAnsi="Times New Roman" w:cs="Arial"/>
          <w:kern w:val="1"/>
          <w:sz w:val="24"/>
          <w:szCs w:val="24"/>
          <w:lang w:eastAsia="hi-IN" w:bidi="hi-IN"/>
          <w14:ligatures w14:val="none"/>
        </w:rPr>
        <w:t>un 2080 m</w:t>
      </w:r>
      <w:r w:rsidRPr="00730264">
        <w:rPr>
          <w:rFonts w:ascii="Times New Roman" w:eastAsia="SimSun" w:hAnsi="Times New Roman" w:cs="Arial"/>
          <w:kern w:val="1"/>
          <w:sz w:val="24"/>
          <w:szCs w:val="24"/>
          <w:vertAlign w:val="superscript"/>
          <w:lang w:eastAsia="hi-IN" w:bidi="hi-IN"/>
          <w14:ligatures w14:val="none"/>
        </w:rPr>
        <w:t>2</w:t>
      </w:r>
      <w:r w:rsidRPr="00730264">
        <w:rPr>
          <w:rFonts w:ascii="Times New Roman" w:eastAsia="SimSun" w:hAnsi="Times New Roman" w:cs="Arial"/>
          <w:kern w:val="1"/>
          <w:sz w:val="24"/>
          <w:szCs w:val="24"/>
          <w:lang w:eastAsia="hi-IN" w:bidi="hi-IN"/>
          <w14:ligatures w14:val="none"/>
        </w:rPr>
        <w:t xml:space="preserve"> platībā,  rīkojot izsoli. (platības precizējamas zemes kadastrālās uzmērīšanas laikā)</w:t>
      </w:r>
    </w:p>
    <w:p w14:paraId="55969AB1" w14:textId="77777777" w:rsidR="00730264" w:rsidRPr="00730264" w:rsidRDefault="00730264" w:rsidP="00730264">
      <w:pPr>
        <w:widowControl w:val="0"/>
        <w:numPr>
          <w:ilvl w:val="0"/>
          <w:numId w:val="40"/>
        </w:numPr>
        <w:suppressAutoHyphens/>
        <w:spacing w:after="0" w:line="240" w:lineRule="auto"/>
        <w:ind w:left="709" w:hanging="709"/>
        <w:jc w:val="both"/>
        <w:rPr>
          <w:rFonts w:ascii="Times New Roman" w:eastAsia="Times New Roman" w:hAnsi="Times New Roman" w:cs="Times New Roman"/>
          <w:kern w:val="1"/>
          <w:sz w:val="24"/>
          <w:szCs w:val="24"/>
          <w:lang w:eastAsia="ar-SA" w:bidi="hi-IN"/>
          <w14:ligatures w14:val="none"/>
        </w:rPr>
      </w:pPr>
      <w:r w:rsidRPr="00730264">
        <w:rPr>
          <w:rFonts w:ascii="Times New Roman" w:eastAsia="Times New Roman" w:hAnsi="Times New Roman" w:cs="Times New Roman"/>
          <w:iCs/>
          <w:kern w:val="1"/>
          <w:sz w:val="24"/>
          <w:szCs w:val="24"/>
          <w:lang w:eastAsia="hi-IN" w:bidi="hi-IN"/>
          <w14:ligatures w14:val="none"/>
        </w:rPr>
        <w:t xml:space="preserve">Pēc zemes ierīcības projekta izstrādes un īstenošanas </w:t>
      </w:r>
      <w:r w:rsidRPr="00730264">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atdalītā nekustamā īpašuma novērtēšanu </w:t>
      </w:r>
      <w:r w:rsidRPr="00730264">
        <w:rPr>
          <w:rFonts w:ascii="Times New Roman" w:eastAsia="SimSun" w:hAnsi="Times New Roman" w:cs="Times New Roman"/>
          <w:bCs/>
          <w:kern w:val="1"/>
          <w:sz w:val="24"/>
          <w:szCs w:val="24"/>
          <w:lang w:eastAsia="hi-IN" w:bidi="hi-IN"/>
          <w14:ligatures w14:val="none"/>
        </w:rPr>
        <w:t>un virzīt jautājumu uz domes sēdi par atsavināšanas sākumcenas noteikšanu.</w:t>
      </w:r>
    </w:p>
    <w:p w14:paraId="0DB96720" w14:textId="77777777" w:rsidR="00730264" w:rsidRPr="00730264" w:rsidRDefault="00730264" w:rsidP="00730264">
      <w:pPr>
        <w:widowControl w:val="0"/>
        <w:suppressAutoHyphens/>
        <w:spacing w:after="0" w:line="100" w:lineRule="atLeast"/>
        <w:ind w:left="720"/>
        <w:jc w:val="both"/>
        <w:rPr>
          <w:rFonts w:ascii="Times New Roman" w:eastAsia="SimSun" w:hAnsi="Times New Roman" w:cs="Arial"/>
          <w:kern w:val="1"/>
          <w:sz w:val="24"/>
          <w:szCs w:val="24"/>
          <w:lang w:eastAsia="hi-IN" w:bidi="hi-IN"/>
          <w14:ligatures w14:val="none"/>
        </w:rPr>
      </w:pPr>
    </w:p>
    <w:p w14:paraId="1CB5DC8B" w14:textId="77777777" w:rsidR="00730264" w:rsidRPr="00730264" w:rsidRDefault="00730264" w:rsidP="00730264">
      <w:pPr>
        <w:widowControl w:val="0"/>
        <w:suppressAutoHyphens/>
        <w:spacing w:after="0" w:line="100" w:lineRule="atLeast"/>
        <w:ind w:left="720"/>
        <w:jc w:val="both"/>
        <w:rPr>
          <w:rFonts w:ascii="Times New Roman" w:eastAsia="SimSun" w:hAnsi="Times New Roman" w:cs="Arial"/>
          <w:kern w:val="1"/>
          <w:sz w:val="24"/>
          <w:szCs w:val="24"/>
          <w:lang w:eastAsia="hi-IN" w:bidi="hi-IN"/>
          <w14:ligatures w14:val="none"/>
        </w:rPr>
      </w:pPr>
    </w:p>
    <w:p w14:paraId="255748FA" w14:textId="77777777" w:rsidR="00B53EC9" w:rsidRDefault="00B53EC9" w:rsidP="005B21E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458"/>
    <w:p w14:paraId="3AE28D87" w14:textId="77777777" w:rsidR="00B64D80" w:rsidRDefault="00B64D80"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3F529A3D" w14:textId="77777777" w:rsidR="00730264" w:rsidRPr="00730264" w:rsidRDefault="00730264" w:rsidP="00730264">
      <w:pPr>
        <w:widowControl w:val="0"/>
        <w:suppressAutoHyphens/>
        <w:spacing w:after="0" w:line="100" w:lineRule="atLeast"/>
        <w:jc w:val="both"/>
        <w:rPr>
          <w:rFonts w:ascii="Times New Roman" w:eastAsia="SimSun" w:hAnsi="Times New Roman" w:cs="Arial"/>
          <w:i/>
          <w:iCs/>
          <w:kern w:val="1"/>
          <w:sz w:val="24"/>
          <w:szCs w:val="24"/>
          <w:lang w:eastAsia="hi-IN" w:bidi="hi-IN"/>
          <w14:ligatures w14:val="none"/>
        </w:rPr>
      </w:pPr>
      <w:r w:rsidRPr="00730264">
        <w:rPr>
          <w:rFonts w:ascii="Times New Roman" w:eastAsia="SimSun" w:hAnsi="Times New Roman" w:cs="Arial"/>
          <w:i/>
          <w:iCs/>
          <w:kern w:val="1"/>
          <w:sz w:val="24"/>
          <w:szCs w:val="24"/>
          <w:lang w:eastAsia="hi-IN" w:bidi="hi-IN"/>
          <w14:ligatures w14:val="none"/>
        </w:rPr>
        <w:t>Dzelzkalēja  28335803</w:t>
      </w:r>
    </w:p>
    <w:p w14:paraId="68967954" w14:textId="425B3024" w:rsidR="00652137" w:rsidRPr="00B53EC9" w:rsidRDefault="00652137" w:rsidP="00730264">
      <w:pPr>
        <w:spacing w:after="0" w:line="240" w:lineRule="auto"/>
        <w:rPr>
          <w:rFonts w:ascii="Times New Roman" w:eastAsia="Times New Roman" w:hAnsi="Times New Roman" w:cs="Times New Roman"/>
          <w:kern w:val="0"/>
          <w:sz w:val="24"/>
          <w:szCs w:val="24"/>
          <w:lang w:eastAsia="lv-LV"/>
          <w14:ligatures w14:val="none"/>
        </w:rPr>
      </w:pPr>
    </w:p>
    <w:sectPr w:rsidR="00652137" w:rsidRPr="00B53EC9" w:rsidSect="008D1008">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0AFEA" w14:textId="77777777" w:rsidR="00794E88" w:rsidRDefault="00794E88">
      <w:pPr>
        <w:spacing w:after="0" w:line="240" w:lineRule="auto"/>
      </w:pPr>
      <w:r>
        <w:separator/>
      </w:r>
    </w:p>
  </w:endnote>
  <w:endnote w:type="continuationSeparator" w:id="0">
    <w:p w14:paraId="733151AA" w14:textId="77777777" w:rsidR="00794E88" w:rsidRDefault="00794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FF5E5" w14:textId="77777777" w:rsidR="00794E88" w:rsidRDefault="00794E88">
      <w:pPr>
        <w:spacing w:after="0" w:line="240" w:lineRule="auto"/>
      </w:pPr>
      <w:r>
        <w:separator/>
      </w:r>
    </w:p>
  </w:footnote>
  <w:footnote w:type="continuationSeparator" w:id="0">
    <w:p w14:paraId="6E008EBB" w14:textId="77777777" w:rsidR="00794E88" w:rsidRDefault="00794E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7"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2"/>
  </w:num>
  <w:num w:numId="3" w16cid:durableId="435951737">
    <w:abstractNumId w:val="27"/>
  </w:num>
  <w:num w:numId="4" w16cid:durableId="18382266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6"/>
  </w:num>
  <w:num w:numId="7" w16cid:durableId="1006323195">
    <w:abstractNumId w:val="41"/>
  </w:num>
  <w:num w:numId="8" w16cid:durableId="172650957">
    <w:abstractNumId w:val="13"/>
  </w:num>
  <w:num w:numId="9" w16cid:durableId="1805736607">
    <w:abstractNumId w:val="20"/>
  </w:num>
  <w:num w:numId="10" w16cid:durableId="1278835808">
    <w:abstractNumId w:val="19"/>
  </w:num>
  <w:num w:numId="11" w16cid:durableId="112599636">
    <w:abstractNumId w:val="14"/>
  </w:num>
  <w:num w:numId="12" w16cid:durableId="237791946">
    <w:abstractNumId w:val="9"/>
  </w:num>
  <w:num w:numId="13" w16cid:durableId="420880542">
    <w:abstractNumId w:val="25"/>
  </w:num>
  <w:num w:numId="14" w16cid:durableId="507720540">
    <w:abstractNumId w:val="4"/>
  </w:num>
  <w:num w:numId="15" w16cid:durableId="756093830">
    <w:abstractNumId w:val="32"/>
  </w:num>
  <w:num w:numId="16" w16cid:durableId="1998653451">
    <w:abstractNumId w:val="17"/>
  </w:num>
  <w:num w:numId="17" w16cid:durableId="295840026">
    <w:abstractNumId w:val="2"/>
  </w:num>
  <w:num w:numId="18" w16cid:durableId="604265910">
    <w:abstractNumId w:val="26"/>
  </w:num>
  <w:num w:numId="19" w16cid:durableId="1848709668">
    <w:abstractNumId w:val="12"/>
  </w:num>
  <w:num w:numId="20" w16cid:durableId="868951277">
    <w:abstractNumId w:val="31"/>
  </w:num>
  <w:num w:numId="21" w16cid:durableId="151526946">
    <w:abstractNumId w:val="34"/>
  </w:num>
  <w:num w:numId="22" w16cid:durableId="711421502">
    <w:abstractNumId w:val="8"/>
  </w:num>
  <w:num w:numId="23" w16cid:durableId="1834566147">
    <w:abstractNumId w:val="15"/>
  </w:num>
  <w:num w:numId="24" w16cid:durableId="1902128782">
    <w:abstractNumId w:val="11"/>
  </w:num>
  <w:num w:numId="25" w16cid:durableId="1101604452">
    <w:abstractNumId w:val="18"/>
  </w:num>
  <w:num w:numId="26" w16cid:durableId="1730182350">
    <w:abstractNumId w:val="5"/>
  </w:num>
  <w:num w:numId="27" w16cid:durableId="1013605907">
    <w:abstractNumId w:val="33"/>
  </w:num>
  <w:num w:numId="28" w16cid:durableId="1035351275">
    <w:abstractNumId w:val="29"/>
  </w:num>
  <w:num w:numId="29" w16cid:durableId="745148850">
    <w:abstractNumId w:val="30"/>
  </w:num>
  <w:num w:numId="30" w16cid:durableId="1982735745">
    <w:abstractNumId w:val="35"/>
  </w:num>
  <w:num w:numId="31" w16cid:durableId="694309866">
    <w:abstractNumId w:val="6"/>
  </w:num>
  <w:num w:numId="32" w16cid:durableId="1213906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40"/>
  </w:num>
  <w:num w:numId="34" w16cid:durableId="1824462832">
    <w:abstractNumId w:val="38"/>
  </w:num>
  <w:num w:numId="35" w16cid:durableId="1051491583">
    <w:abstractNumId w:val="23"/>
  </w:num>
  <w:num w:numId="36" w16cid:durableId="1195582793">
    <w:abstractNumId w:val="1"/>
  </w:num>
  <w:num w:numId="37" w16cid:durableId="449014592">
    <w:abstractNumId w:val="21"/>
  </w:num>
  <w:num w:numId="38" w16cid:durableId="1421440072">
    <w:abstractNumId w:val="24"/>
  </w:num>
  <w:num w:numId="39" w16cid:durableId="433205699">
    <w:abstractNumId w:val="37"/>
  </w:num>
  <w:num w:numId="40" w16cid:durableId="1500344119">
    <w:abstractNumId w:val="0"/>
  </w:num>
  <w:num w:numId="41" w16cid:durableId="418913557">
    <w:abstractNumId w:val="28"/>
  </w:num>
  <w:num w:numId="42" w16cid:durableId="2045983383">
    <w:abstractNumId w:val="7"/>
  </w:num>
  <w:num w:numId="43" w16cid:durableId="6756134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39"/>
  </w:num>
  <w:num w:numId="45" w16cid:durableId="18842928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7969"/>
    <w:rsid w:val="00020CDC"/>
    <w:rsid w:val="000316CF"/>
    <w:rsid w:val="00031F32"/>
    <w:rsid w:val="00035A93"/>
    <w:rsid w:val="00042CCD"/>
    <w:rsid w:val="00042DCB"/>
    <w:rsid w:val="00046391"/>
    <w:rsid w:val="00051C72"/>
    <w:rsid w:val="00055E2D"/>
    <w:rsid w:val="000567A7"/>
    <w:rsid w:val="00064C7C"/>
    <w:rsid w:val="0006706A"/>
    <w:rsid w:val="00076F8D"/>
    <w:rsid w:val="00091189"/>
    <w:rsid w:val="0009534C"/>
    <w:rsid w:val="000B478C"/>
    <w:rsid w:val="000B6ED6"/>
    <w:rsid w:val="000D0071"/>
    <w:rsid w:val="000D1482"/>
    <w:rsid w:val="000D2234"/>
    <w:rsid w:val="000D5C9D"/>
    <w:rsid w:val="000D77C6"/>
    <w:rsid w:val="000E1677"/>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840AF"/>
    <w:rsid w:val="001847D0"/>
    <w:rsid w:val="00191F27"/>
    <w:rsid w:val="001A5FA4"/>
    <w:rsid w:val="001B0ADD"/>
    <w:rsid w:val="001B1333"/>
    <w:rsid w:val="001B4440"/>
    <w:rsid w:val="001C17C9"/>
    <w:rsid w:val="001C197E"/>
    <w:rsid w:val="001C774A"/>
    <w:rsid w:val="001D0C8A"/>
    <w:rsid w:val="001E1152"/>
    <w:rsid w:val="001E3DD5"/>
    <w:rsid w:val="001E5427"/>
    <w:rsid w:val="00202A8F"/>
    <w:rsid w:val="002118F0"/>
    <w:rsid w:val="00217DC7"/>
    <w:rsid w:val="00222696"/>
    <w:rsid w:val="00227A4B"/>
    <w:rsid w:val="00236EBF"/>
    <w:rsid w:val="00237356"/>
    <w:rsid w:val="00237B4C"/>
    <w:rsid w:val="00252313"/>
    <w:rsid w:val="002564C8"/>
    <w:rsid w:val="00257592"/>
    <w:rsid w:val="00266244"/>
    <w:rsid w:val="00271F71"/>
    <w:rsid w:val="002870CE"/>
    <w:rsid w:val="002A431F"/>
    <w:rsid w:val="002B06A0"/>
    <w:rsid w:val="002F6A8C"/>
    <w:rsid w:val="002F7DA4"/>
    <w:rsid w:val="00310A4C"/>
    <w:rsid w:val="00313B7A"/>
    <w:rsid w:val="00323F78"/>
    <w:rsid w:val="00330559"/>
    <w:rsid w:val="00331529"/>
    <w:rsid w:val="00331C57"/>
    <w:rsid w:val="003366D1"/>
    <w:rsid w:val="00337104"/>
    <w:rsid w:val="00337DD1"/>
    <w:rsid w:val="0035538B"/>
    <w:rsid w:val="00355C00"/>
    <w:rsid w:val="00356FDD"/>
    <w:rsid w:val="003679DD"/>
    <w:rsid w:val="003751D5"/>
    <w:rsid w:val="003763DF"/>
    <w:rsid w:val="003805E5"/>
    <w:rsid w:val="0038544F"/>
    <w:rsid w:val="00386453"/>
    <w:rsid w:val="003901A5"/>
    <w:rsid w:val="00396F4C"/>
    <w:rsid w:val="003B36CE"/>
    <w:rsid w:val="003C0111"/>
    <w:rsid w:val="003C4EBE"/>
    <w:rsid w:val="003C5D27"/>
    <w:rsid w:val="003D1925"/>
    <w:rsid w:val="003D588D"/>
    <w:rsid w:val="003E4DF7"/>
    <w:rsid w:val="003E65FC"/>
    <w:rsid w:val="003F1582"/>
    <w:rsid w:val="0040253D"/>
    <w:rsid w:val="004067A5"/>
    <w:rsid w:val="00415272"/>
    <w:rsid w:val="00420AB3"/>
    <w:rsid w:val="0042252A"/>
    <w:rsid w:val="00425F2F"/>
    <w:rsid w:val="00427160"/>
    <w:rsid w:val="004332F8"/>
    <w:rsid w:val="00463A32"/>
    <w:rsid w:val="00465DDA"/>
    <w:rsid w:val="00477AE7"/>
    <w:rsid w:val="00482FB2"/>
    <w:rsid w:val="004838FA"/>
    <w:rsid w:val="00484658"/>
    <w:rsid w:val="00495C35"/>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620A8"/>
    <w:rsid w:val="00595192"/>
    <w:rsid w:val="005A0450"/>
    <w:rsid w:val="005B21EF"/>
    <w:rsid w:val="005B3729"/>
    <w:rsid w:val="005B4071"/>
    <w:rsid w:val="005C1E30"/>
    <w:rsid w:val="005E559B"/>
    <w:rsid w:val="005F1832"/>
    <w:rsid w:val="005F3AA4"/>
    <w:rsid w:val="005F45A5"/>
    <w:rsid w:val="00620B9A"/>
    <w:rsid w:val="00622031"/>
    <w:rsid w:val="0062372C"/>
    <w:rsid w:val="0063388F"/>
    <w:rsid w:val="00636FC1"/>
    <w:rsid w:val="00642C5D"/>
    <w:rsid w:val="006443C0"/>
    <w:rsid w:val="00650231"/>
    <w:rsid w:val="00652137"/>
    <w:rsid w:val="006717AC"/>
    <w:rsid w:val="00673490"/>
    <w:rsid w:val="00675366"/>
    <w:rsid w:val="00677315"/>
    <w:rsid w:val="0068469D"/>
    <w:rsid w:val="00686C1B"/>
    <w:rsid w:val="006B2142"/>
    <w:rsid w:val="006B5A49"/>
    <w:rsid w:val="006B7B77"/>
    <w:rsid w:val="006D1878"/>
    <w:rsid w:val="006D54E3"/>
    <w:rsid w:val="00700BD7"/>
    <w:rsid w:val="007107CB"/>
    <w:rsid w:val="00730264"/>
    <w:rsid w:val="0073510F"/>
    <w:rsid w:val="007508D7"/>
    <w:rsid w:val="00751F3C"/>
    <w:rsid w:val="0075334C"/>
    <w:rsid w:val="007601CC"/>
    <w:rsid w:val="00765B5D"/>
    <w:rsid w:val="00777209"/>
    <w:rsid w:val="007948CA"/>
    <w:rsid w:val="00794E88"/>
    <w:rsid w:val="007A4D89"/>
    <w:rsid w:val="007B2B75"/>
    <w:rsid w:val="007B6876"/>
    <w:rsid w:val="007D0C5D"/>
    <w:rsid w:val="007E067D"/>
    <w:rsid w:val="008069A9"/>
    <w:rsid w:val="00811259"/>
    <w:rsid w:val="008219F8"/>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5677"/>
    <w:rsid w:val="008A1CDC"/>
    <w:rsid w:val="008A7FEF"/>
    <w:rsid w:val="008B2FAC"/>
    <w:rsid w:val="008B3A2F"/>
    <w:rsid w:val="008C23DC"/>
    <w:rsid w:val="008D1008"/>
    <w:rsid w:val="008E26C9"/>
    <w:rsid w:val="008F70EC"/>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92184"/>
    <w:rsid w:val="00994635"/>
    <w:rsid w:val="009B0CAB"/>
    <w:rsid w:val="009B2480"/>
    <w:rsid w:val="009C5001"/>
    <w:rsid w:val="009D19F5"/>
    <w:rsid w:val="009D5F9B"/>
    <w:rsid w:val="009F4A10"/>
    <w:rsid w:val="00A0156B"/>
    <w:rsid w:val="00A031CC"/>
    <w:rsid w:val="00A03257"/>
    <w:rsid w:val="00A04262"/>
    <w:rsid w:val="00A04B81"/>
    <w:rsid w:val="00A13006"/>
    <w:rsid w:val="00A13E80"/>
    <w:rsid w:val="00A14243"/>
    <w:rsid w:val="00A2396D"/>
    <w:rsid w:val="00A4157A"/>
    <w:rsid w:val="00A42072"/>
    <w:rsid w:val="00A50AB8"/>
    <w:rsid w:val="00A619BC"/>
    <w:rsid w:val="00A63649"/>
    <w:rsid w:val="00A75450"/>
    <w:rsid w:val="00A87E8F"/>
    <w:rsid w:val="00A9744E"/>
    <w:rsid w:val="00AA05D2"/>
    <w:rsid w:val="00AC0C2C"/>
    <w:rsid w:val="00AC1A95"/>
    <w:rsid w:val="00AC3084"/>
    <w:rsid w:val="00AC4026"/>
    <w:rsid w:val="00AC41A6"/>
    <w:rsid w:val="00AC4816"/>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93930"/>
    <w:rsid w:val="00B94932"/>
    <w:rsid w:val="00B94B13"/>
    <w:rsid w:val="00B9621F"/>
    <w:rsid w:val="00BB7072"/>
    <w:rsid w:val="00BC10B7"/>
    <w:rsid w:val="00BC2A4F"/>
    <w:rsid w:val="00BD1E98"/>
    <w:rsid w:val="00BF11C8"/>
    <w:rsid w:val="00BF6430"/>
    <w:rsid w:val="00BF72C4"/>
    <w:rsid w:val="00C00D21"/>
    <w:rsid w:val="00C018C8"/>
    <w:rsid w:val="00C02C75"/>
    <w:rsid w:val="00C15A0D"/>
    <w:rsid w:val="00C3211E"/>
    <w:rsid w:val="00C33A31"/>
    <w:rsid w:val="00C3465C"/>
    <w:rsid w:val="00C4259F"/>
    <w:rsid w:val="00C51364"/>
    <w:rsid w:val="00C64C77"/>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67871"/>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952"/>
    <w:rsid w:val="00E60994"/>
    <w:rsid w:val="00E65A76"/>
    <w:rsid w:val="00E91CA2"/>
    <w:rsid w:val="00E95A32"/>
    <w:rsid w:val="00E97B17"/>
    <w:rsid w:val="00EA1038"/>
    <w:rsid w:val="00EB1148"/>
    <w:rsid w:val="00EB32BA"/>
    <w:rsid w:val="00EB6109"/>
    <w:rsid w:val="00EC49E2"/>
    <w:rsid w:val="00ED193C"/>
    <w:rsid w:val="00EE2BA4"/>
    <w:rsid w:val="00F03F5B"/>
    <w:rsid w:val="00F05956"/>
    <w:rsid w:val="00F12899"/>
    <w:rsid w:val="00F23CCD"/>
    <w:rsid w:val="00F270C6"/>
    <w:rsid w:val="00F42CC8"/>
    <w:rsid w:val="00F4625E"/>
    <w:rsid w:val="00F5189B"/>
    <w:rsid w:val="00F54AC7"/>
    <w:rsid w:val="00F65FA4"/>
    <w:rsid w:val="00F66425"/>
    <w:rsid w:val="00F71BA8"/>
    <w:rsid w:val="00F7391B"/>
    <w:rsid w:val="00F7752E"/>
    <w:rsid w:val="00F90B83"/>
    <w:rsid w:val="00F95858"/>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5811041">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adastrs.lv/properties/3000022867?options%5Bnew_tab%5D=true&amp;options%5Borigin%5D=property&amp;options%5Bsource%5D%5B%5D%5Bid%5D=3000039748&amp;options%5Bsource%5D%5B%5D%5Btype%5D=parcel"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2</Pages>
  <Words>2870</Words>
  <Characters>1636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151</cp:revision>
  <dcterms:created xsi:type="dcterms:W3CDTF">2024-09-06T08:06:00Z</dcterms:created>
  <dcterms:modified xsi:type="dcterms:W3CDTF">2025-07-31T13:35:00Z</dcterms:modified>
</cp:coreProperties>
</file>